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AB" w:rsidRPr="007F1EAB" w:rsidRDefault="007F1EAB" w:rsidP="007F1EAB">
      <w:pPr>
        <w:ind w:left="720" w:hanging="360"/>
        <w:jc w:val="both"/>
        <w:rPr>
          <w:b/>
          <w:sz w:val="24"/>
          <w:szCs w:val="24"/>
        </w:rPr>
      </w:pPr>
      <w:r w:rsidRPr="007F1EAB">
        <w:rPr>
          <w:b/>
          <w:sz w:val="24"/>
          <w:szCs w:val="24"/>
        </w:rPr>
        <w:t>Портрет целевого клиента. Описание.</w:t>
      </w:r>
    </w:p>
    <w:p w:rsidR="007F1EAB" w:rsidRPr="007F1EAB" w:rsidRDefault="007F1EAB" w:rsidP="007F1EAB">
      <w:pPr>
        <w:pStyle w:val="a3"/>
        <w:numPr>
          <w:ilvl w:val="0"/>
          <w:numId w:val="1"/>
        </w:numPr>
        <w:jc w:val="both"/>
        <w:rPr>
          <w:rFonts w:cs="Helvetica"/>
          <w:sz w:val="24"/>
          <w:szCs w:val="24"/>
          <w:shd w:val="clear" w:color="auto" w:fill="FFFFFF"/>
        </w:rPr>
      </w:pPr>
      <w:r w:rsidRPr="007F1EAB">
        <w:rPr>
          <w:rFonts w:cs="Helvetica"/>
          <w:sz w:val="24"/>
          <w:szCs w:val="24"/>
          <w:shd w:val="clear" w:color="auto" w:fill="FFFFFF"/>
        </w:rPr>
        <w:t>Общие характеристики:</w:t>
      </w:r>
    </w:p>
    <w:p w:rsidR="007F1EAB" w:rsidRPr="007F1EAB" w:rsidRDefault="007F1EAB" w:rsidP="007F1EAB">
      <w:pPr>
        <w:pStyle w:val="a3"/>
        <w:jc w:val="both"/>
        <w:rPr>
          <w:rFonts w:cs="Helvetica"/>
          <w:sz w:val="24"/>
          <w:szCs w:val="24"/>
          <w:shd w:val="clear" w:color="auto" w:fill="FFFFFF"/>
        </w:rPr>
      </w:pPr>
      <w:r w:rsidRPr="007F1EAB">
        <w:rPr>
          <w:rFonts w:cs="Helvetica"/>
          <w:sz w:val="24"/>
          <w:szCs w:val="24"/>
          <w:shd w:val="clear" w:color="auto" w:fill="FFFFFF"/>
        </w:rPr>
        <w:t>Конечный покупатель собирающийся строить частный дом из премиального кирпича/облицовка плитка/черепица.</w:t>
      </w:r>
    </w:p>
    <w:p w:rsidR="007F1EAB" w:rsidRPr="007F1EAB" w:rsidRDefault="007F1EAB" w:rsidP="007F1EAB">
      <w:pPr>
        <w:pStyle w:val="a3"/>
        <w:jc w:val="both"/>
        <w:rPr>
          <w:rFonts w:cs="Helvetica"/>
          <w:sz w:val="24"/>
          <w:szCs w:val="24"/>
          <w:shd w:val="clear" w:color="auto" w:fill="FFFFFF"/>
        </w:rPr>
      </w:pPr>
      <w:r w:rsidRPr="007F1EAB">
        <w:rPr>
          <w:rFonts w:cs="Helvetica"/>
          <w:sz w:val="24"/>
          <w:szCs w:val="24"/>
          <w:shd w:val="clear" w:color="auto" w:fill="FFFFFF"/>
        </w:rPr>
        <w:t xml:space="preserve">Демографические характеристики: мужчина в возрасте 40-53 (ядро целевой аудитории 45-50), с доходом высокий, житель крупных городов и деловых центров численностью от 500 тыс. чел. </w:t>
      </w:r>
    </w:p>
    <w:p w:rsidR="007F1EAB" w:rsidRPr="007F1EAB" w:rsidRDefault="007F1EAB" w:rsidP="007F1EAB">
      <w:pPr>
        <w:pStyle w:val="a3"/>
        <w:jc w:val="both"/>
        <w:rPr>
          <w:rFonts w:cs="Helvetica"/>
          <w:sz w:val="24"/>
          <w:szCs w:val="24"/>
          <w:shd w:val="clear" w:color="auto" w:fill="FFFFFF"/>
        </w:rPr>
      </w:pPr>
      <w:r w:rsidRPr="007F1EAB">
        <w:rPr>
          <w:rFonts w:cs="Helvetica"/>
          <w:sz w:val="24"/>
          <w:szCs w:val="24"/>
          <w:shd w:val="clear" w:color="auto" w:fill="FFFFFF"/>
        </w:rPr>
        <w:t xml:space="preserve">Женат, 1-2 ребенка в возрасте до 22 лет. </w:t>
      </w:r>
    </w:p>
    <w:p w:rsidR="007F1EAB" w:rsidRPr="007F1EAB" w:rsidRDefault="007F1EAB" w:rsidP="007F1EAB">
      <w:pPr>
        <w:pStyle w:val="a3"/>
        <w:jc w:val="both"/>
        <w:rPr>
          <w:rFonts w:cs="Helvetica"/>
          <w:sz w:val="24"/>
          <w:szCs w:val="24"/>
          <w:shd w:val="clear" w:color="auto" w:fill="FFFFFF"/>
        </w:rPr>
      </w:pPr>
      <w:r w:rsidRPr="007F1EAB">
        <w:rPr>
          <w:rFonts w:cs="Helvetica"/>
          <w:sz w:val="24"/>
          <w:szCs w:val="24"/>
          <w:shd w:val="clear" w:color="auto" w:fill="FFFFFF"/>
        </w:rPr>
        <w:t>Руководящая должность (топ)/собственник в крупной компании.</w:t>
      </w:r>
    </w:p>
    <w:p w:rsidR="007F1EAB" w:rsidRPr="007F1EAB" w:rsidRDefault="007F1EAB" w:rsidP="007F1EAB">
      <w:pPr>
        <w:pStyle w:val="a3"/>
        <w:jc w:val="both"/>
        <w:rPr>
          <w:rFonts w:cs="Helvetica"/>
          <w:sz w:val="24"/>
          <w:szCs w:val="24"/>
          <w:shd w:val="clear" w:color="auto" w:fill="FFFFFF"/>
        </w:rPr>
      </w:pPr>
      <w:r w:rsidRPr="007F1EAB">
        <w:rPr>
          <w:rFonts w:cs="Helvetica"/>
          <w:sz w:val="24"/>
          <w:szCs w:val="24"/>
          <w:shd w:val="clear" w:color="auto" w:fill="FFFFFF"/>
        </w:rPr>
        <w:t>Ключевые ценности: Семья — ключевая ценность для него. Все свое свободное время предпочитает проводить в кругу семьи, любит семейных отд</w:t>
      </w:r>
      <w:bookmarkStart w:id="0" w:name="_GoBack"/>
      <w:bookmarkEnd w:id="0"/>
      <w:r w:rsidRPr="007F1EAB">
        <w:rPr>
          <w:rFonts w:cs="Helvetica"/>
          <w:sz w:val="24"/>
          <w:szCs w:val="24"/>
          <w:shd w:val="clear" w:color="auto" w:fill="FFFFFF"/>
        </w:rPr>
        <w:t>ых на море, на природе загородом, иногда в Европе. Ведет семейный бюджет, рассчитывает семейные расходы. Ценит стабильность, комфорт, качество, традиции, размеренность.</w:t>
      </w:r>
    </w:p>
    <w:p w:rsidR="007F1EAB" w:rsidRPr="007F1EAB" w:rsidRDefault="007F1EAB" w:rsidP="007F1EAB">
      <w:pPr>
        <w:pStyle w:val="a3"/>
        <w:jc w:val="both"/>
        <w:rPr>
          <w:rFonts w:cs="Helvetica"/>
          <w:sz w:val="24"/>
          <w:szCs w:val="24"/>
          <w:shd w:val="clear" w:color="auto" w:fill="FFFFFF"/>
        </w:rPr>
      </w:pPr>
      <w:proofErr w:type="spellStart"/>
      <w:r w:rsidRPr="007F1EAB">
        <w:rPr>
          <w:rFonts w:cs="Helvetica"/>
          <w:sz w:val="24"/>
          <w:szCs w:val="24"/>
          <w:shd w:val="clear" w:color="auto" w:fill="FFFFFF"/>
        </w:rPr>
        <w:t>Психографические</w:t>
      </w:r>
      <w:proofErr w:type="spellEnd"/>
      <w:r w:rsidRPr="007F1EAB">
        <w:rPr>
          <w:rFonts w:cs="Helvetica"/>
          <w:sz w:val="24"/>
          <w:szCs w:val="24"/>
          <w:shd w:val="clear" w:color="auto" w:fill="FFFFFF"/>
        </w:rPr>
        <w:t xml:space="preserve"> характеристики</w:t>
      </w:r>
      <w:r w:rsidRPr="007F1EAB">
        <w:rPr>
          <w:rFonts w:cs="Helvetica"/>
          <w:sz w:val="24"/>
          <w:szCs w:val="24"/>
          <w:shd w:val="clear" w:color="auto" w:fill="FFFFFF"/>
        </w:rPr>
        <w:t>: ведёт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 размеренный, спланированный, спокойный образ жизни. По характеру совершения покупок — последователь. Покупает популярные трендовые </w:t>
      </w:r>
      <w:r w:rsidRPr="007F1EAB">
        <w:rPr>
          <w:rFonts w:cs="Helvetica"/>
          <w:sz w:val="24"/>
          <w:szCs w:val="24"/>
          <w:shd w:val="clear" w:color="auto" w:fill="FFFFFF"/>
        </w:rPr>
        <w:t>вещи на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 пике популярности. Не совершает импульсных покупок. В покупках доверяет мнению друзей и близких родственников, супруги. В покупках стремится проявить следующее: покупки для семьи подтверждают его статус хозяина дома, главы семьи.  А также подтверждают его статус состоявшегося мужчины, мужа и отца. Имеет хобби, отводит им немного времени в силу занятости в бизнесе. Хобби подтверждают его активность. Предпочитает отдых на природе, пикники за городом или в загородном доме друзей, базе отдыха класса люкс. </w:t>
      </w:r>
    </w:p>
    <w:p w:rsidR="007F1EAB" w:rsidRPr="007F1EAB" w:rsidRDefault="007F1EAB" w:rsidP="007F1EAB">
      <w:pPr>
        <w:pStyle w:val="a3"/>
        <w:numPr>
          <w:ilvl w:val="0"/>
          <w:numId w:val="1"/>
        </w:numPr>
        <w:jc w:val="both"/>
        <w:rPr>
          <w:rFonts w:cs="Helvetica"/>
          <w:sz w:val="24"/>
          <w:szCs w:val="24"/>
          <w:shd w:val="clear" w:color="auto" w:fill="FFFFFF"/>
        </w:rPr>
      </w:pPr>
      <w:r w:rsidRPr="007F1EAB">
        <w:rPr>
          <w:rFonts w:cs="Helvetica"/>
          <w:sz w:val="24"/>
          <w:szCs w:val="24"/>
          <w:shd w:val="clear" w:color="auto" w:fill="FFFFFF"/>
        </w:rPr>
        <w:t>Товарная категория</w:t>
      </w:r>
    </w:p>
    <w:p w:rsidR="00D9392B" w:rsidRPr="007F1EAB" w:rsidRDefault="007F1EAB" w:rsidP="007F1EAB">
      <w:pPr>
        <w:pStyle w:val="a3"/>
        <w:jc w:val="both"/>
        <w:rPr>
          <w:sz w:val="24"/>
          <w:szCs w:val="24"/>
        </w:rPr>
      </w:pPr>
      <w:r w:rsidRPr="007F1EAB">
        <w:rPr>
          <w:rFonts w:cs="Helvetica"/>
          <w:sz w:val="24"/>
          <w:szCs w:val="24"/>
          <w:shd w:val="clear" w:color="auto" w:fill="FFFFFF"/>
        </w:rPr>
        <w:t>Уровень знания о товаре первичный.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 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Покупку строительной керамики (кирпич/плитка/черепица) предпочитает связывать с определенными жизненными событиями. Планирует покупку за 2-3 месяца до ее совершения. Для совершения выбора пользуется следующими источниками информации: обзоры и просмотр готовых </w:t>
      </w:r>
      <w:r w:rsidRPr="007F1EAB">
        <w:rPr>
          <w:rFonts w:cs="Helvetica"/>
          <w:sz w:val="24"/>
          <w:szCs w:val="24"/>
          <w:shd w:val="clear" w:color="auto" w:fill="FFFFFF"/>
        </w:rPr>
        <w:t>объектов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 в интернет, мнение супруги, опыт друзей такого же статуса, советы продавцов (менеджеров/архитекторов/дизайнеров). Приобретает строительную керамику 1-2 раза в жизни (2- на дополнительное </w:t>
      </w:r>
      <w:r w:rsidRPr="007F1EAB">
        <w:rPr>
          <w:rFonts w:cs="Helvetica"/>
          <w:sz w:val="24"/>
          <w:szCs w:val="24"/>
          <w:shd w:val="clear" w:color="auto" w:fill="FFFFFF"/>
        </w:rPr>
        <w:t>строение) в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 крупных строительных магазинах города. Выбирает из 2 известных брендов. Не покупает малоизвестные марки. Предпочитает приобрести строительную керамику высокого качества, европейскую, с повышенными техническими характеристиками. Если настроился на покупку — то совершает ее, даже если желаемого товара нет в наличии (т.е. нужно ждать доставку из Европы несколько месяцев</w:t>
      </w:r>
      <w:r w:rsidRPr="007F1EAB">
        <w:rPr>
          <w:rFonts w:cs="Helvetica"/>
          <w:sz w:val="24"/>
          <w:szCs w:val="24"/>
          <w:shd w:val="clear" w:color="auto" w:fill="FFFFFF"/>
        </w:rPr>
        <w:t>). Предпочтения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 по характеристикам товара: </w:t>
      </w:r>
      <w:r w:rsidRPr="007F1EAB">
        <w:rPr>
          <w:rFonts w:cs="Helvetica"/>
          <w:sz w:val="24"/>
          <w:szCs w:val="24"/>
          <w:shd w:val="clear" w:color="auto" w:fill="FFFFFF"/>
        </w:rPr>
        <w:t>например,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 кирпич: формат 1НФ, цвет </w:t>
      </w:r>
      <w:r w:rsidRPr="007F1EAB">
        <w:rPr>
          <w:rFonts w:cs="Helvetica"/>
          <w:sz w:val="24"/>
          <w:szCs w:val="24"/>
          <w:shd w:val="clear" w:color="auto" w:fill="FFFFFF"/>
        </w:rPr>
        <w:t>выбирается по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 индивидуальным цветовым предпочтениям/предпочтениям супруги. А </w:t>
      </w:r>
      <w:r w:rsidRPr="007F1EAB">
        <w:rPr>
          <w:rFonts w:cs="Helvetica"/>
          <w:sz w:val="24"/>
          <w:szCs w:val="24"/>
          <w:shd w:val="clear" w:color="auto" w:fill="FFFFFF"/>
        </w:rPr>
        <w:t>также: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 по цене, качеству (решение принимает сам) цвету, форме (на решение влияет супруга), формату, </w:t>
      </w:r>
      <w:r w:rsidRPr="007F1EAB">
        <w:rPr>
          <w:rFonts w:cs="Helvetica"/>
          <w:sz w:val="24"/>
          <w:szCs w:val="24"/>
          <w:shd w:val="clear" w:color="auto" w:fill="FFFFFF"/>
        </w:rPr>
        <w:t>размеру (</w:t>
      </w:r>
      <w:r w:rsidRPr="007F1EAB">
        <w:rPr>
          <w:rFonts w:cs="Helvetica"/>
          <w:sz w:val="24"/>
          <w:szCs w:val="24"/>
          <w:shd w:val="clear" w:color="auto" w:fill="FFFFFF"/>
        </w:rPr>
        <w:t>на решение влияет дизайнер/архитектор). Просмотр образцов товара/</w:t>
      </w:r>
      <w:proofErr w:type="spellStart"/>
      <w:r w:rsidRPr="007F1EAB">
        <w:rPr>
          <w:rFonts w:cs="Helvetica"/>
          <w:sz w:val="24"/>
          <w:szCs w:val="24"/>
          <w:shd w:val="clear" w:color="auto" w:fill="FFFFFF"/>
        </w:rPr>
        <w:t>мокап</w:t>
      </w:r>
      <w:proofErr w:type="spellEnd"/>
      <w:r w:rsidRPr="007F1EAB">
        <w:rPr>
          <w:rFonts w:cs="Helvetica"/>
          <w:sz w:val="24"/>
          <w:szCs w:val="24"/>
          <w:shd w:val="clear" w:color="auto" w:fill="FFFFFF"/>
        </w:rPr>
        <w:t xml:space="preserve">/планшет, принятие решения о покупке с 2 раза сравнения аналогичных брендов и </w:t>
      </w:r>
      <w:r w:rsidRPr="007F1EAB">
        <w:rPr>
          <w:rFonts w:cs="Helvetica"/>
          <w:sz w:val="24"/>
          <w:szCs w:val="24"/>
          <w:shd w:val="clear" w:color="auto" w:fill="FFFFFF"/>
        </w:rPr>
        <w:t>товаров. Обращает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 внимание на экологичность, страну </w:t>
      </w:r>
      <w:r w:rsidRPr="007F1EAB">
        <w:rPr>
          <w:rFonts w:cs="Helvetica"/>
          <w:sz w:val="24"/>
          <w:szCs w:val="24"/>
          <w:shd w:val="clear" w:color="auto" w:fill="FFFFFF"/>
        </w:rPr>
        <w:t>производителя. Сезонность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 покупки: кирпич и облицовочная плитка: май-ноябрь, черепица: сентябрь-октябрь.3. Отношение к бренду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. 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К </w:t>
      </w:r>
      <w:r w:rsidRPr="007F1EAB">
        <w:rPr>
          <w:rFonts w:cs="Helvetica"/>
          <w:sz w:val="24"/>
          <w:szCs w:val="24"/>
          <w:shd w:val="clear" w:color="auto" w:fill="FFFFFF"/>
        </w:rPr>
        <w:t>бренду относится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 </w:t>
      </w:r>
      <w:r w:rsidRPr="007F1EAB">
        <w:rPr>
          <w:rFonts w:cs="Helvetica"/>
          <w:sz w:val="24"/>
          <w:szCs w:val="24"/>
          <w:shd w:val="clear" w:color="auto" w:fill="FFFFFF"/>
        </w:rPr>
        <w:lastRenderedPageBreak/>
        <w:t>нейтрально. Возлагает надежды на качество, ожидает от приобретения воплощение мечты. Опыт общения с брендом у него строится на отзывах от знакомых, впечатлений из интернета с сайта производителя или продавца. Считает, что бренд достаточно традиционный, но при этом инновационный (в силу технологий производства), обладает мужским жестким характером и европейским дизайном, что предполагает высокое качество продукции.</w:t>
      </w:r>
      <w:r w:rsidRPr="007F1EAB">
        <w:rPr>
          <w:rFonts w:cs="Helvetica"/>
          <w:sz w:val="24"/>
          <w:szCs w:val="24"/>
          <w:shd w:val="clear" w:color="auto" w:fill="FFFFFF"/>
        </w:rPr>
        <w:t xml:space="preserve"> </w:t>
      </w:r>
      <w:r w:rsidRPr="007F1EAB">
        <w:rPr>
          <w:rFonts w:cs="Helvetica"/>
          <w:sz w:val="24"/>
          <w:szCs w:val="24"/>
          <w:shd w:val="clear" w:color="auto" w:fill="FFFFFF"/>
        </w:rPr>
        <w:t>Каналы получения информации о бренде: интернет, архитектурное бюро, отзывы друзей.</w:t>
      </w:r>
    </w:p>
    <w:sectPr w:rsidR="00D9392B" w:rsidRPr="007F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C460A"/>
    <w:multiLevelType w:val="hybridMultilevel"/>
    <w:tmpl w:val="6006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AB"/>
    <w:rsid w:val="003D3943"/>
    <w:rsid w:val="00437BA3"/>
    <w:rsid w:val="005C2DDD"/>
    <w:rsid w:val="007869E5"/>
    <w:rsid w:val="007C3DAF"/>
    <w:rsid w:val="007F1EAB"/>
    <w:rsid w:val="00804954"/>
    <w:rsid w:val="008617A8"/>
    <w:rsid w:val="00876247"/>
    <w:rsid w:val="009E392C"/>
    <w:rsid w:val="00AD781F"/>
    <w:rsid w:val="00AE7F46"/>
    <w:rsid w:val="00B113A7"/>
    <w:rsid w:val="00B552D9"/>
    <w:rsid w:val="00BE644E"/>
    <w:rsid w:val="00C529AB"/>
    <w:rsid w:val="00CC00C1"/>
    <w:rsid w:val="00D43788"/>
    <w:rsid w:val="00D9392B"/>
    <w:rsid w:val="00DA3E3C"/>
    <w:rsid w:val="00EA77FE"/>
    <w:rsid w:val="00EB048F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0DEE"/>
  <w15:chartTrackingRefBased/>
  <w15:docId w15:val="{05FA1B00-D216-4D28-9986-A00B7014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Бриль</dc:creator>
  <cp:keywords/>
  <dc:description/>
  <cp:lastModifiedBy>Юлия Бриль</cp:lastModifiedBy>
  <cp:revision>1</cp:revision>
  <dcterms:created xsi:type="dcterms:W3CDTF">2019-04-10T11:05:00Z</dcterms:created>
  <dcterms:modified xsi:type="dcterms:W3CDTF">2019-04-10T11:14:00Z</dcterms:modified>
</cp:coreProperties>
</file>